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06685" w14:textId="442817AA" w:rsidR="00AA5DCA" w:rsidRPr="00E211AB" w:rsidRDefault="00E211AB" w:rsidP="00E211AB">
      <w:pPr>
        <w:jc w:val="center"/>
        <w:rPr>
          <w:rStyle w:val="a3"/>
          <w:b/>
          <w:bCs/>
          <w:i w:val="0"/>
          <w:iCs w:val="0"/>
          <w:sz w:val="28"/>
          <w:szCs w:val="28"/>
        </w:rPr>
      </w:pPr>
      <w:r w:rsidRPr="00E211AB">
        <w:rPr>
          <w:rStyle w:val="a3"/>
          <w:rFonts w:hint="eastAsia"/>
          <w:b/>
          <w:bCs/>
          <w:i w:val="0"/>
          <w:iCs w:val="0"/>
          <w:sz w:val="28"/>
          <w:szCs w:val="28"/>
        </w:rPr>
        <w:t>第６９回全九州総合バドミントン選手権大会兼</w:t>
      </w:r>
    </w:p>
    <w:p w14:paraId="5120AE99" w14:textId="3BF54827" w:rsidR="00E211AB" w:rsidRPr="00E211AB" w:rsidRDefault="00D80B25" w:rsidP="00E211AB">
      <w:pPr>
        <w:jc w:val="center"/>
        <w:rPr>
          <w:rStyle w:val="a3"/>
          <w:b/>
          <w:bCs/>
          <w:i w:val="0"/>
          <w:iCs w:val="0"/>
          <w:sz w:val="28"/>
          <w:szCs w:val="28"/>
        </w:rPr>
      </w:pPr>
      <w:r>
        <w:rPr>
          <w:rStyle w:val="a3"/>
          <w:rFonts w:hint="eastAsia"/>
          <w:b/>
          <w:bCs/>
          <w:i w:val="0"/>
          <w:iCs w:val="0"/>
          <w:sz w:val="28"/>
          <w:szCs w:val="28"/>
        </w:rPr>
        <w:t>令和４年</w:t>
      </w:r>
      <w:r w:rsidR="00E211AB" w:rsidRPr="00E211AB">
        <w:rPr>
          <w:rStyle w:val="a3"/>
          <w:rFonts w:hint="eastAsia"/>
          <w:b/>
          <w:bCs/>
          <w:i w:val="0"/>
          <w:iCs w:val="0"/>
          <w:sz w:val="28"/>
          <w:szCs w:val="28"/>
        </w:rPr>
        <w:t>度</w:t>
      </w:r>
      <w:r w:rsidR="00E211AB" w:rsidRPr="00E211AB">
        <w:rPr>
          <w:rStyle w:val="a3"/>
          <w:rFonts w:hint="eastAsia"/>
          <w:b/>
          <w:bCs/>
          <w:i w:val="0"/>
          <w:iCs w:val="0"/>
          <w:sz w:val="28"/>
          <w:szCs w:val="28"/>
        </w:rPr>
        <w:t xml:space="preserve"> </w:t>
      </w:r>
      <w:r w:rsidR="00E211AB" w:rsidRPr="00E211AB">
        <w:rPr>
          <w:rStyle w:val="a3"/>
          <w:rFonts w:hint="eastAsia"/>
          <w:b/>
          <w:bCs/>
          <w:i w:val="0"/>
          <w:iCs w:val="0"/>
          <w:sz w:val="28"/>
          <w:szCs w:val="28"/>
        </w:rPr>
        <w:t>全日本総合バドミントン選手権大会九州地区選考会要綱</w:t>
      </w:r>
    </w:p>
    <w:p w14:paraId="2D0BBA3C" w14:textId="35F46631" w:rsidR="001B18A0" w:rsidRPr="006A1CC7" w:rsidRDefault="001B18A0" w:rsidP="00AA5DCA">
      <w:pPr>
        <w:rPr>
          <w:rStyle w:val="a3"/>
          <w:i w:val="0"/>
          <w:iCs w:val="0"/>
          <w:sz w:val="21"/>
          <w:szCs w:val="21"/>
        </w:rPr>
      </w:pPr>
    </w:p>
    <w:p w14:paraId="7C0129D5" w14:textId="073D028A" w:rsidR="001B18A0" w:rsidRPr="006A1CC7" w:rsidRDefault="00E211AB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１　主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催　九州バドミントン連盟</w:t>
      </w:r>
    </w:p>
    <w:p w14:paraId="2F876ABF" w14:textId="4A9716BD" w:rsidR="00E211AB" w:rsidRPr="006A1CC7" w:rsidRDefault="00E211AB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２　主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管　長崎県バドミントン協会　大村市バドミントン協会</w:t>
      </w:r>
    </w:p>
    <w:p w14:paraId="6124E1E7" w14:textId="0A92D520" w:rsidR="003E6B33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３　</w:t>
      </w:r>
      <w:r w:rsidR="00D025C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後　　援　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長崎県教育委員会　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(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公財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)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長崎県スポーツ協会</w:t>
      </w:r>
    </w:p>
    <w:p w14:paraId="79633FBC" w14:textId="4EC80698" w:rsidR="00E211AB" w:rsidRP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４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協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賛　ヨネックス株式会社</w:t>
      </w:r>
    </w:p>
    <w:p w14:paraId="01546817" w14:textId="22AFDE94" w:rsidR="00E211AB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５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期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日　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９月</w:t>
      </w:r>
      <w:r w:rsidR="003111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１０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（土）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・１</w:t>
      </w:r>
      <w:r w:rsidR="003111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１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（日）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・１</w:t>
      </w:r>
      <w:r w:rsidR="003111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２</w:t>
      </w:r>
      <w:r w:rsidR="00E211AB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（月）</w:t>
      </w:r>
    </w:p>
    <w:p w14:paraId="31A56537" w14:textId="0F094A03" w:rsidR="008260D1" w:rsidRPr="00466D71" w:rsidRDefault="008260D1" w:rsidP="008260D1">
      <w:pPr>
        <w:pStyle w:val="a4"/>
        <w:numPr>
          <w:ilvl w:val="0"/>
          <w:numId w:val="1"/>
        </w:numPr>
        <w:ind w:leftChars="0"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8260D1">
        <w:rPr>
          <w:rStyle w:val="a3"/>
          <w:rFonts w:hint="eastAsia"/>
          <w:i w:val="0"/>
          <w:iCs w:val="0"/>
          <w:color w:val="FF0000"/>
          <w:sz w:val="21"/>
          <w:szCs w:val="21"/>
          <w:bdr w:val="none" w:sz="0" w:space="0" w:color="auto"/>
        </w:rPr>
        <w:t>参加者数によっては２日間とする場合があります。</w:t>
      </w:r>
      <w:r w:rsidR="00010B41">
        <w:rPr>
          <w:rStyle w:val="a3"/>
          <w:rFonts w:hint="eastAsia"/>
          <w:i w:val="0"/>
          <w:iCs w:val="0"/>
          <w:color w:val="FF0000"/>
          <w:sz w:val="21"/>
          <w:szCs w:val="21"/>
          <w:bdr w:val="none" w:sz="0" w:space="0" w:color="auto"/>
        </w:rPr>
        <w:t>（</w:t>
      </w:r>
      <w:r w:rsidR="00010B41">
        <w:rPr>
          <w:rStyle w:val="a3"/>
          <w:rFonts w:hint="eastAsia"/>
          <w:i w:val="0"/>
          <w:iCs w:val="0"/>
          <w:color w:val="FF0000"/>
          <w:sz w:val="21"/>
          <w:szCs w:val="21"/>
          <w:bdr w:val="none" w:sz="0" w:space="0" w:color="auto"/>
        </w:rPr>
        <w:t>9</w:t>
      </w:r>
      <w:r w:rsidR="00010B41">
        <w:rPr>
          <w:rStyle w:val="a3"/>
          <w:i w:val="0"/>
          <w:iCs w:val="0"/>
          <w:color w:val="FF0000"/>
          <w:sz w:val="21"/>
          <w:szCs w:val="21"/>
          <w:bdr w:val="none" w:sz="0" w:space="0" w:color="auto"/>
        </w:rPr>
        <w:t>/</w:t>
      </w:r>
      <w:r w:rsidR="003111CA">
        <w:rPr>
          <w:rStyle w:val="a3"/>
          <w:i w:val="0"/>
          <w:iCs w:val="0"/>
          <w:color w:val="FF0000"/>
          <w:sz w:val="21"/>
          <w:szCs w:val="21"/>
          <w:bdr w:val="none" w:sz="0" w:space="0" w:color="auto"/>
        </w:rPr>
        <w:t>10</w:t>
      </w:r>
      <w:r w:rsidR="00010B41">
        <w:rPr>
          <w:rStyle w:val="a3"/>
          <w:i w:val="0"/>
          <w:iCs w:val="0"/>
          <w:color w:val="FF0000"/>
          <w:sz w:val="21"/>
          <w:szCs w:val="21"/>
          <w:bdr w:val="none" w:sz="0" w:space="0" w:color="auto"/>
        </w:rPr>
        <w:t>・</w:t>
      </w:r>
      <w:r w:rsidR="00010B41">
        <w:rPr>
          <w:rStyle w:val="a3"/>
          <w:rFonts w:hint="eastAsia"/>
          <w:i w:val="0"/>
          <w:iCs w:val="0"/>
          <w:color w:val="FF0000"/>
          <w:sz w:val="21"/>
          <w:szCs w:val="21"/>
          <w:bdr w:val="none" w:sz="0" w:space="0" w:color="auto"/>
        </w:rPr>
        <w:t>9</w:t>
      </w:r>
      <w:r w:rsidR="00010B41">
        <w:rPr>
          <w:rStyle w:val="a3"/>
          <w:i w:val="0"/>
          <w:iCs w:val="0"/>
          <w:color w:val="FF0000"/>
          <w:sz w:val="21"/>
          <w:szCs w:val="21"/>
          <w:bdr w:val="none" w:sz="0" w:space="0" w:color="auto"/>
        </w:rPr>
        <w:t>/</w:t>
      </w:r>
      <w:r w:rsidR="003111CA">
        <w:rPr>
          <w:rStyle w:val="a3"/>
          <w:i w:val="0"/>
          <w:iCs w:val="0"/>
          <w:color w:val="FF0000"/>
          <w:sz w:val="21"/>
          <w:szCs w:val="21"/>
          <w:bdr w:val="none" w:sz="0" w:space="0" w:color="auto"/>
        </w:rPr>
        <w:t>11</w:t>
      </w:r>
      <w:r w:rsidR="00010B41">
        <w:rPr>
          <w:rStyle w:val="a3"/>
          <w:rFonts w:hint="eastAsia"/>
          <w:i w:val="0"/>
          <w:iCs w:val="0"/>
          <w:color w:val="FF0000"/>
          <w:sz w:val="21"/>
          <w:szCs w:val="21"/>
          <w:bdr w:val="none" w:sz="0" w:space="0" w:color="auto"/>
        </w:rPr>
        <w:t>）</w:t>
      </w:r>
    </w:p>
    <w:p w14:paraId="726907D0" w14:textId="6B83AB5B" w:rsidR="00466D71" w:rsidRPr="008260D1" w:rsidRDefault="00466D71" w:rsidP="008260D1">
      <w:pPr>
        <w:pStyle w:val="a4"/>
        <w:numPr>
          <w:ilvl w:val="0"/>
          <w:numId w:val="1"/>
        </w:numPr>
        <w:ind w:leftChars="0"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color w:val="FF0000"/>
          <w:sz w:val="21"/>
          <w:szCs w:val="21"/>
          <w:bdr w:val="none" w:sz="0" w:space="0" w:color="auto"/>
        </w:rPr>
        <w:t>２日間の場合は、初日に男女単は一部競技開始</w:t>
      </w:r>
    </w:p>
    <w:p w14:paraId="0EBA128B" w14:textId="5CBDDDAE" w:rsidR="00E211AB" w:rsidRPr="006A1CC7" w:rsidRDefault="00E211AB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・</w:t>
      </w:r>
      <w:r w:rsidR="00AB403C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開会式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：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９月</w:t>
      </w:r>
      <w:r w:rsidR="003111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１０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日㈯</w:t>
      </w:r>
      <w:r w:rsidR="00513A4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午前９時</w:t>
      </w:r>
      <w:r w:rsidR="00AB403C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３０分</w:t>
      </w:r>
      <w:r w:rsidR="00513A4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より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（状況によっては開会式の省略もあります）</w:t>
      </w:r>
    </w:p>
    <w:p w14:paraId="2A3AD784" w14:textId="2284E0E7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・競　技：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９月</w:t>
      </w:r>
      <w:r w:rsidR="003111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１０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日㈯午前１０時より</w:t>
      </w:r>
    </w:p>
    <w:p w14:paraId="66908FBB" w14:textId="68A1A56B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男子複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／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女子複（全試合）</w:t>
      </w:r>
    </w:p>
    <w:p w14:paraId="533569DB" w14:textId="55FD763D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９月１</w:t>
      </w:r>
      <w:r w:rsidR="003111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１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日㈰午前９時３０分より</w:t>
      </w:r>
    </w:p>
    <w:p w14:paraId="42495525" w14:textId="1C53EFD0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男子単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／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女子単（ベスト８決定まで）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／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混合複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(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全試合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)</w:t>
      </w:r>
    </w:p>
    <w:p w14:paraId="7A754C15" w14:textId="682D8C02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９月１</w:t>
      </w:r>
      <w:r w:rsidR="003111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２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日㈪午前９時３０分より</w:t>
      </w:r>
    </w:p>
    <w:p w14:paraId="273B5076" w14:textId="5B23AE4A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男子単</w:t>
      </w:r>
      <w:r w:rsidR="00886A9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／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女子単（準々決勝～決勝）</w:t>
      </w:r>
    </w:p>
    <w:p w14:paraId="6BDC0573" w14:textId="127B059B" w:rsidR="00AB403C" w:rsidRPr="006A1CC7" w:rsidRDefault="00AB403C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  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・閉会式：</w:t>
      </w:r>
      <w:r w:rsidR="00F0606B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実施しない</w:t>
      </w:r>
    </w:p>
    <w:p w14:paraId="3A51C130" w14:textId="578117D5" w:rsidR="004227EA" w:rsidRP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６</w:t>
      </w:r>
      <w:r w:rsidR="004227E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会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4227E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場　シーハットおおむら（大村市体育文化センター）</w:t>
      </w:r>
    </w:p>
    <w:p w14:paraId="25B9DAB5" w14:textId="61981782" w:rsidR="004227EA" w:rsidRPr="006A1CC7" w:rsidRDefault="004227EA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TEL</w:t>
      </w: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：０９５７－２０－７２００　住所：大村市幸町２５－３３</w:t>
      </w:r>
    </w:p>
    <w:p w14:paraId="76844773" w14:textId="59610C95" w:rsidR="004227EA" w:rsidRP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７</w:t>
      </w:r>
      <w:r w:rsidR="004227E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種　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4227EA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目　男子の部　単・複（年齢制限なし）</w:t>
      </w:r>
    </w:p>
    <w:p w14:paraId="4649041D" w14:textId="240468AD" w:rsidR="001A6A28" w:rsidRPr="006A1CC7" w:rsidRDefault="001A6A28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女子の部　単・複（年齢制限なし）</w:t>
      </w:r>
    </w:p>
    <w:p w14:paraId="2EE20D3D" w14:textId="583084F2" w:rsidR="001A6A28" w:rsidRPr="006A1CC7" w:rsidRDefault="001A6A28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混合の部　　　複（年齢制限なし）</w:t>
      </w:r>
    </w:p>
    <w:p w14:paraId="4D020DEF" w14:textId="46F09534" w:rsid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８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競技規則　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度（公財）日本バドミントン協会競技規則、同大会運営規程並びに同公認審判員規程</w:t>
      </w:r>
    </w:p>
    <w:p w14:paraId="10D23AF1" w14:textId="69D938EB" w:rsidR="001A6A28" w:rsidRPr="006A1CC7" w:rsidRDefault="006A1CC7" w:rsidP="006A1CC7">
      <w:pPr>
        <w:ind w:rightChars="-450" w:right="-1080" w:firstLineChars="700" w:firstLine="147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に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よる。</w:t>
      </w:r>
    </w:p>
    <w:p w14:paraId="2618535B" w14:textId="12EB759A" w:rsidR="001A6A28" w:rsidRP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９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競技方法　各種目ともトーナメント戦とし、３位決定戦を行う。</w:t>
      </w:r>
    </w:p>
    <w:p w14:paraId="77473AB4" w14:textId="0A8FBFB0" w:rsidR="006A1CC7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10</w:t>
      </w:r>
      <w:r w:rsidR="001A6A28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使用器具　（公財）</w:t>
      </w:r>
      <w:r w:rsidR="006A1CC7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日本バドミントン協会検定・審査合格用具および令和４年度日本バドミントン協会</w:t>
      </w:r>
      <w:r w:rsidR="006A1CC7">
        <w:rPr>
          <w:rStyle w:val="a3"/>
          <w:rFonts w:hint="eastAsia"/>
          <w:i w:val="0"/>
          <w:iCs w:val="0"/>
          <w:bdr w:val="none" w:sz="0" w:space="0" w:color="auto"/>
        </w:rPr>
        <w:t>第</w:t>
      </w:r>
      <w:r w:rsidR="006A1CC7" w:rsidRPr="006A1CC7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１</w:t>
      </w:r>
    </w:p>
    <w:p w14:paraId="53DC37DB" w14:textId="2F074A83" w:rsidR="001A6A28" w:rsidRDefault="006A1CC7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種</w:t>
      </w:r>
      <w:r w:rsidR="004D2DCA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検定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合格水鳥球とする。（ヨネックス　ニューオフィシャル）</w:t>
      </w:r>
    </w:p>
    <w:p w14:paraId="3BE691A6" w14:textId="7EDD9D7B" w:rsidR="00EC3F28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11</w:t>
      </w:r>
      <w:r w:rsidR="00EC3F2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参加資格　</w:t>
      </w:r>
      <w:r w:rsidR="00EC3F28" w:rsidRPr="00E2069F">
        <w:rPr>
          <w:rStyle w:val="a3"/>
          <w:rFonts w:hint="eastAsia"/>
          <w:i w:val="0"/>
          <w:iCs w:val="0"/>
          <w:sz w:val="21"/>
          <w:szCs w:val="21"/>
          <w:u w:val="wavyDouble"/>
          <w:bdr w:val="none" w:sz="0" w:space="0" w:color="auto"/>
        </w:rPr>
        <w:t>九州各県協会通じて</w:t>
      </w:r>
      <w:r w:rsidR="00EC3F2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、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="00EC3F2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度（公財）日本バドミントン協会の登録をしている者。</w:t>
      </w:r>
    </w:p>
    <w:p w14:paraId="2191BEFC" w14:textId="563571D4" w:rsidR="00EC3F28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12</w:t>
      </w:r>
      <w:r w:rsidR="00EC3F2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参加制限　単・複・混合複の３種目より一人２種目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までとし、単と混合複の重複出場は認めない。</w:t>
      </w:r>
    </w:p>
    <w:p w14:paraId="523AF803" w14:textId="0659B215" w:rsidR="00EF7710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13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組み合せ　大会主管一任のこと。</w:t>
      </w:r>
    </w:p>
    <w:p w14:paraId="3481A78C" w14:textId="60690A27" w:rsidR="00010B41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14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参加料等　</w:t>
      </w:r>
      <w:r w:rsidR="00010B4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合計　一人</w:t>
      </w:r>
      <w:r w:rsidR="00010B4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</w:t>
      </w:r>
      <w:r w:rsidR="00010B4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種目　３，５００円</w:t>
      </w:r>
    </w:p>
    <w:p w14:paraId="00612E41" w14:textId="6079A7F1" w:rsidR="00EF7710" w:rsidRDefault="00EF7710" w:rsidP="00010B41">
      <w:pPr>
        <w:ind w:rightChars="-450" w:right="-1080" w:firstLineChars="650" w:firstLine="1365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（参加料一人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種目　３，０００円　エアコン使用料一人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種目　５００円）</w:t>
      </w:r>
    </w:p>
    <w:p w14:paraId="168AA3AC" w14:textId="45EF3098" w:rsidR="00EF7710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15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申込締切　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８月</w:t>
      </w:r>
      <w:r w:rsidR="00550E0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３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日</w:t>
      </w:r>
      <w:r w:rsidR="006A6DC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（水）</w:t>
      </w:r>
      <w:r w:rsidR="00EF7710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必着のこと。</w:t>
      </w:r>
    </w:p>
    <w:p w14:paraId="76BBF86F" w14:textId="420CC135" w:rsidR="001D6B05" w:rsidRPr="00DD4ECA" w:rsidRDefault="003E6B33" w:rsidP="00E211AB">
      <w:pPr>
        <w:ind w:rightChars="-450" w:right="-1080"/>
        <w:rPr>
          <w:rStyle w:val="a3"/>
          <w:b/>
          <w:bCs/>
          <w:i w:val="0"/>
          <w:iCs w:val="0"/>
          <w:sz w:val="21"/>
          <w:szCs w:val="21"/>
          <w:u w:val="single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16</w:t>
      </w:r>
      <w:r w:rsidR="001D6B0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申込方法　⑴参加申込書及び参加料明細書に必要事項を記入の上、</w:t>
      </w:r>
      <w:r w:rsidR="001D6B05" w:rsidRPr="00DD4ECA">
        <w:rPr>
          <w:rStyle w:val="a3"/>
          <w:rFonts w:hint="eastAsia"/>
          <w:b/>
          <w:bCs/>
          <w:i w:val="0"/>
          <w:iCs w:val="0"/>
          <w:sz w:val="21"/>
          <w:szCs w:val="21"/>
          <w:u w:val="single"/>
          <w:bdr w:val="none" w:sz="0" w:space="0" w:color="auto"/>
        </w:rPr>
        <w:t>各県協会でとりまとめ、一括して下記申</w:t>
      </w:r>
    </w:p>
    <w:p w14:paraId="4EC01FC5" w14:textId="2BAE3056" w:rsidR="001D6B05" w:rsidRPr="008A53DF" w:rsidRDefault="001D6B05" w:rsidP="001D6B05">
      <w:pPr>
        <w:ind w:rightChars="-450" w:right="-1080" w:firstLineChars="800" w:firstLine="1687"/>
        <w:rPr>
          <w:rStyle w:val="a3"/>
          <w:i w:val="0"/>
          <w:iCs w:val="0"/>
          <w:sz w:val="21"/>
          <w:szCs w:val="21"/>
          <w:u w:val="single"/>
          <w:bdr w:val="none" w:sz="0" w:space="0" w:color="auto"/>
        </w:rPr>
      </w:pPr>
      <w:r w:rsidRPr="00DD4ECA">
        <w:rPr>
          <w:rStyle w:val="a3"/>
          <w:rFonts w:hint="eastAsia"/>
          <w:b/>
          <w:bCs/>
          <w:i w:val="0"/>
          <w:iCs w:val="0"/>
          <w:sz w:val="21"/>
          <w:szCs w:val="21"/>
          <w:u w:val="single"/>
          <w:bdr w:val="none" w:sz="0" w:space="0" w:color="auto"/>
        </w:rPr>
        <w:t>込先へ必ず郵送並びにメール</w:t>
      </w:r>
      <w:r w:rsidR="008A53DF" w:rsidRPr="00DD4ECA">
        <w:rPr>
          <w:rStyle w:val="a3"/>
          <w:rFonts w:hint="eastAsia"/>
          <w:b/>
          <w:bCs/>
          <w:i w:val="0"/>
          <w:iCs w:val="0"/>
          <w:sz w:val="21"/>
          <w:szCs w:val="21"/>
          <w:u w:val="single"/>
          <w:bdr w:val="none" w:sz="0" w:space="0" w:color="auto"/>
        </w:rPr>
        <w:t>両方で申し込むこと。</w:t>
      </w:r>
    </w:p>
    <w:p w14:paraId="5F5CA25B" w14:textId="797A744D" w:rsidR="00EF7710" w:rsidRDefault="00EF771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 w:rsidRP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="008A53DF" w:rsidRP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⑵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県をまたいでのペアの申込は、それぞれ、所属する県から申し込むこと。</w:t>
      </w:r>
    </w:p>
    <w:p w14:paraId="69CCAF39" w14:textId="36FF7327" w:rsidR="008A53DF" w:rsidRDefault="008A53DF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⑶参加料は下記振込先にそれぞれの県から振り込むこと。振込人名義は県名及び申込責任者名で</w:t>
      </w:r>
    </w:p>
    <w:p w14:paraId="00F17EA1" w14:textId="12CE7736" w:rsidR="008A53DF" w:rsidRDefault="008A53DF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振り込むこと。</w:t>
      </w:r>
    </w:p>
    <w:p w14:paraId="351E1A09" w14:textId="36279BCD" w:rsidR="008A53DF" w:rsidRDefault="008A53DF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5B685185" w14:textId="15BFFF34" w:rsidR="003E6B33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Fonts w:hint="eastAsia"/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72BF5" wp14:editId="55E170E5">
                <wp:simplePos x="0" y="0"/>
                <wp:positionH relativeFrom="column">
                  <wp:posOffset>1827353</wp:posOffset>
                </wp:positionH>
                <wp:positionV relativeFrom="paragraph">
                  <wp:posOffset>111406</wp:posOffset>
                </wp:positionV>
                <wp:extent cx="457200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08A26" w14:textId="0EB98F5F" w:rsidR="008A53DF" w:rsidRDefault="008A53DF">
                            <w:r>
                              <w:rPr>
                                <w:rFonts w:hint="eastAsia"/>
                              </w:rPr>
                              <w:t>【参加料等振込先】</w:t>
                            </w:r>
                          </w:p>
                          <w:p w14:paraId="7627D78E" w14:textId="2CAE36BC" w:rsidR="002C634B" w:rsidRDefault="002C634B">
                            <w:r>
                              <w:rPr>
                                <w:rFonts w:hint="eastAsia"/>
                              </w:rPr>
                              <w:t>十八親和</w:t>
                            </w:r>
                            <w:r>
                              <w:t>銀行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長崎市役所中央支店　普通　０１５４４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１</w:t>
                            </w:r>
                          </w:p>
                          <w:p w14:paraId="3276A6C2" w14:textId="6703F16F" w:rsidR="002C634B" w:rsidRDefault="002C634B">
                            <w:r>
                              <w:rPr>
                                <w:rFonts w:hint="eastAsia"/>
                              </w:rPr>
                              <w:t>長崎県</w:t>
                            </w:r>
                            <w:r>
                              <w:t>バドミントン協会　会計　松田ひかり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572B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3.9pt;margin-top:8.75pt;width:5in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" fillcolor="white [3201]" strokeweight=".5pt">
                <v:textbox>
                  <w:txbxContent>
                    <w:p w14:paraId="1D108A26" w14:textId="0EB98F5F" w:rsidR="008A53DF" w:rsidRDefault="008A53DF">
                      <w:r>
                        <w:rPr>
                          <w:rFonts w:hint="eastAsia"/>
                        </w:rPr>
                        <w:t>【参加料等振込先】</w:t>
                      </w:r>
                    </w:p>
                    <w:p w14:paraId="7627D78E" w14:textId="2CAE36BC" w:rsidR="002C634B" w:rsidRDefault="002C634B">
                      <w:r>
                        <w:rPr>
                          <w:rFonts w:hint="eastAsia"/>
                        </w:rPr>
                        <w:t>十八親和</w:t>
                      </w:r>
                      <w:r>
                        <w:t>銀行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長崎市役所中央支店　普通　０１５４４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１</w:t>
                      </w:r>
                    </w:p>
                    <w:p w14:paraId="3276A6C2" w14:textId="6703F16F" w:rsidR="002C634B" w:rsidRDefault="002C634B">
                      <w:r>
                        <w:rPr>
                          <w:rFonts w:hint="eastAsia"/>
                        </w:rPr>
                        <w:t>長崎県</w:t>
                      </w:r>
                      <w:r>
                        <w:t>バドミントン協会　会計　松田ひかり</w:t>
                      </w:r>
                    </w:p>
                  </w:txbxContent>
                </v:textbox>
              </v:shape>
            </w:pict>
          </mc:Fallback>
        </mc:AlternateContent>
      </w:r>
    </w:p>
    <w:p w14:paraId="58E805BC" w14:textId="5830E080" w:rsidR="008A53DF" w:rsidRDefault="008A53DF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66217B38" w14:textId="2D8102B0" w:rsidR="008A53DF" w:rsidRDefault="008A53DF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10B2FFC8" w14:textId="77777777" w:rsidR="003E6B33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4950F0A1" w14:textId="4FB313A8" w:rsidR="008A53DF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17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申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 w:rsidR="002F2B4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込</w:t>
      </w:r>
      <w:r w:rsidR="002F2B4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先　⑴郵送先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〒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856-</w:t>
      </w:r>
      <w:r w:rsidR="002C634B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0828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</w:t>
      </w:r>
      <w:r w:rsidRPr="003E6B33">
        <w:rPr>
          <w:rFonts w:hint="eastAsia"/>
          <w:sz w:val="21"/>
          <w:szCs w:val="21"/>
        </w:rPr>
        <w:t>大村市</w:t>
      </w:r>
      <w:r w:rsidR="002C634B">
        <w:rPr>
          <w:rFonts w:hint="eastAsia"/>
          <w:sz w:val="21"/>
          <w:szCs w:val="21"/>
        </w:rPr>
        <w:t>杭出津</w:t>
      </w:r>
      <w:r w:rsidR="00631F41">
        <w:rPr>
          <w:rFonts w:hint="eastAsia"/>
          <w:sz w:val="21"/>
          <w:szCs w:val="21"/>
        </w:rPr>
        <w:t>２－１２５１</w:t>
      </w:r>
    </w:p>
    <w:p w14:paraId="499E6758" w14:textId="6E1B0A38" w:rsidR="008A53DF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　長崎県バドミントン</w:t>
      </w:r>
      <w:r w:rsidR="00F0606B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協会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競技部　吉岡健二</w:t>
      </w:r>
      <w:r w:rsidR="002C634B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気付</w:t>
      </w:r>
    </w:p>
    <w:p w14:paraId="6883A4D4" w14:textId="07EFDEB9" w:rsidR="008A53DF" w:rsidRDefault="002F2B4D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   </w:t>
      </w:r>
      <w:r w:rsidR="008A53D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⑵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メールアドレス</w:t>
      </w:r>
      <w:hyperlink r:id="rId8" w:history="1">
        <w:r w:rsidR="002C634B" w:rsidRPr="00A13D51">
          <w:rPr>
            <w:rStyle w:val="a5"/>
            <w:sz w:val="21"/>
            <w:szCs w:val="21"/>
            <w:u w:val="none"/>
          </w:rPr>
          <w:t>kenji_yoshioka@sweet.ocn.ne.jp</w:t>
        </w:r>
      </w:hyperlink>
    </w:p>
    <w:p w14:paraId="1D521647" w14:textId="5AFFAFEB" w:rsidR="002C634B" w:rsidRDefault="002C634B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i w:val="0"/>
          <w:iCs w:val="0"/>
          <w:sz w:val="21"/>
          <w:szCs w:val="21"/>
          <w:bdr w:val="none" w:sz="0" w:space="0" w:color="auto"/>
        </w:rPr>
        <w:t xml:space="preserve">　　　　　　　</w:t>
      </w:r>
      <w:r>
        <w:rPr>
          <w:rStyle w:val="a3"/>
          <w:rFonts w:ascii="Segoe UI Symbol" w:hAnsi="Segoe UI Symbol" w:cs="Segoe UI Symbol" w:hint="eastAsia"/>
          <w:i w:val="0"/>
          <w:iCs w:val="0"/>
          <w:sz w:val="21"/>
          <w:szCs w:val="21"/>
          <w:bdr w:val="none" w:sz="0" w:space="0" w:color="auto"/>
        </w:rPr>
        <w:t>⑶電　話　０９０－７１６１－０５０３</w:t>
      </w:r>
    </w:p>
    <w:p w14:paraId="7988EDB3" w14:textId="778D1472" w:rsidR="002F2B4D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18</w:t>
      </w:r>
      <w:r w:rsidR="002F2B4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表　　彰　各種目とも３位まで表彰し、賞状を授与する。</w:t>
      </w:r>
    </w:p>
    <w:p w14:paraId="6424C2F1" w14:textId="10280580" w:rsidR="002F2B4D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19</w:t>
      </w:r>
      <w:r w:rsidR="002F2B4D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着　　衣　⑴色付着衣を使用する場合は、（公財）日本バドミントン協会の審査合格品とする。</w:t>
      </w:r>
    </w:p>
    <w:p w14:paraId="17B3B0A7" w14:textId="1C20B2F9" w:rsidR="004F7529" w:rsidRDefault="004F7529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⑵各県からの参加のため、ゼッケン着用（背面）にご協力ください。</w:t>
      </w:r>
    </w:p>
    <w:p w14:paraId="2D7EBF51" w14:textId="67B87790" w:rsidR="004F7529" w:rsidRDefault="004F7529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　　　　　　　</w:t>
      </w:r>
    </w:p>
    <w:p w14:paraId="2ACFAAA7" w14:textId="67C832DA" w:rsidR="004F7529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0FABB" wp14:editId="4251A395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</wp:posOffset>
                </wp:positionV>
                <wp:extent cx="2286000" cy="800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F5A2C" w14:textId="32BA7EA8" w:rsidR="00B75EC0" w:rsidRPr="00B75EC0" w:rsidRDefault="00B75EC0" w:rsidP="00B75E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5EC0">
                              <w:rPr>
                                <w:rFonts w:hint="eastAsia"/>
                                <w:color w:val="000000" w:themeColor="text1"/>
                              </w:rPr>
                              <w:t>〇　〇　県</w:t>
                            </w:r>
                          </w:p>
                          <w:p w14:paraId="0824BFAA" w14:textId="64CA2B79" w:rsidR="00B75EC0" w:rsidRPr="00B75EC0" w:rsidRDefault="00B75EC0" w:rsidP="00B75EC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75EC0">
                              <w:rPr>
                                <w:rFonts w:hint="eastAsia"/>
                                <w:color w:val="000000" w:themeColor="text1"/>
                              </w:rPr>
                              <w:t>チーム名または学校名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0FABB" id="正方形/長方形 2" o:spid="_x0000_s1027" style="position:absolute;margin-left:153pt;margin-top:27pt;width:180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" filled="f" strokecolor="black [3213]" strokeweight="1pt">
                <v:textbox>
                  <w:txbxContent>
                    <w:p w14:paraId="60BF5A2C" w14:textId="32BA7EA8" w:rsidR="00B75EC0" w:rsidRPr="00B75EC0" w:rsidRDefault="00B75EC0" w:rsidP="00B75EC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75EC0">
                        <w:rPr>
                          <w:rFonts w:hint="eastAsia"/>
                          <w:color w:val="000000" w:themeColor="text1"/>
                        </w:rPr>
                        <w:t>〇　〇　県</w:t>
                      </w:r>
                    </w:p>
                    <w:p w14:paraId="0824BFAA" w14:textId="64CA2B79" w:rsidR="00B75EC0" w:rsidRPr="00B75EC0" w:rsidRDefault="00B75EC0" w:rsidP="00B75EC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75EC0">
                        <w:rPr>
                          <w:rFonts w:hint="eastAsia"/>
                          <w:color w:val="000000" w:themeColor="text1"/>
                        </w:rPr>
                        <w:t>チーム名または学校名</w:t>
                      </w:r>
                    </w:p>
                  </w:txbxContent>
                </v:textbox>
              </v:rect>
            </w:pict>
          </mc:Fallback>
        </mc:AlternateContent>
      </w:r>
      <w:r w:rsidR="004F7529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　　　　　　　　　　横　３０㎝以内</w:t>
      </w:r>
    </w:p>
    <w:p w14:paraId="0653C1C5" w14:textId="563D5D9C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0B3D089C" w14:textId="3F800178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2CC5264C" w14:textId="225AF2F3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</w:p>
    <w:p w14:paraId="162716BE" w14:textId="2D344747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</w:t>
      </w:r>
    </w:p>
    <w:p w14:paraId="499F3526" w14:textId="1ABB3B1F" w:rsidR="00B75EC0" w:rsidRDefault="00B75EC0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⑶</w:t>
      </w:r>
      <w:r w:rsidR="00D80B2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令和４年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度（公財）日本バドミントン協会大会運営規程第２４条に準ずる。</w:t>
      </w:r>
    </w:p>
    <w:p w14:paraId="16A20FF3" w14:textId="2EC3A119" w:rsidR="004C46D8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20</w:t>
      </w:r>
      <w:r w:rsidR="004C46D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宿　　泊　各自で手配のこと。</w:t>
      </w:r>
    </w:p>
    <w:p w14:paraId="5B693427" w14:textId="231452B0" w:rsidR="004C46D8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21</w:t>
      </w:r>
      <w:r w:rsidR="004C46D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代表者会議は実施しない。</w:t>
      </w:r>
    </w:p>
    <w:p w14:paraId="588BE00E" w14:textId="351087F1" w:rsidR="004C46D8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22</w:t>
      </w:r>
      <w:r w:rsidR="004C46D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大会事務局　</w:t>
      </w:r>
      <w:r w:rsidR="00D025C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〒</w:t>
      </w:r>
      <w:r w:rsidR="00D025C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850-0907</w:t>
      </w:r>
      <w:r w:rsidR="00D025C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長崎市稲田町</w:t>
      </w:r>
      <w:r w:rsidR="00D025C8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6-1-205</w:t>
      </w:r>
    </w:p>
    <w:p w14:paraId="3230796F" w14:textId="215F924D" w:rsidR="00C71561" w:rsidRDefault="00D025C8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　長崎県バドミントン協会　松田ひかり</w:t>
      </w:r>
    </w:p>
    <w:p w14:paraId="4C50588B" w14:textId="1FF5080D" w:rsidR="00C71561" w:rsidRDefault="00D025C8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　　　　　　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 </w:t>
      </w:r>
      <w:r>
        <w:rPr>
          <w:rStyle w:val="a3"/>
          <w:i w:val="0"/>
          <w:iCs w:val="0"/>
          <w:sz w:val="21"/>
          <w:szCs w:val="21"/>
          <w:bdr w:val="none" w:sz="0" w:space="0" w:color="auto"/>
        </w:rPr>
        <w:t xml:space="preserve">    E-MAIL </w:t>
      </w:r>
      <w:hyperlink r:id="rId9" w:history="1">
        <w:r w:rsidR="00CC323F" w:rsidRPr="009F0320">
          <w:rPr>
            <w:rStyle w:val="a5"/>
            <w:sz w:val="21"/>
            <w:szCs w:val="21"/>
          </w:rPr>
          <w:t>pikarin0312@yahoo.co.jp</w:t>
        </w:r>
      </w:hyperlink>
      <w:r w:rsidR="00CC323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電話　</w:t>
      </w:r>
      <w:r w:rsidR="00CC323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090-1978-2947</w:t>
      </w:r>
      <w:r w:rsidR="00CC323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（県協会理事長　大塚省一）</w:t>
      </w:r>
    </w:p>
    <w:p w14:paraId="5AF1DA82" w14:textId="0E1A0A65" w:rsidR="00C71561" w:rsidRDefault="003E6B33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23</w:t>
      </w:r>
      <w:r w:rsidR="00C71561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⑴参加申込後の変更は認めない。不参加の場合でも、理由の如何を問わず、参加料の返納は行わない。</w:t>
      </w:r>
    </w:p>
    <w:p w14:paraId="08513F96" w14:textId="2FF42EC8" w:rsidR="00C71561" w:rsidRDefault="00C71561" w:rsidP="00E211AB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⑵本大会の男女単・</w:t>
      </w:r>
      <w:r>
        <w:rPr>
          <w:rStyle w:val="a3"/>
          <w:i w:val="0"/>
          <w:iCs w:val="0"/>
          <w:sz w:val="21"/>
          <w:szCs w:val="21"/>
          <w:bdr w:val="none" w:sz="0" w:space="0" w:color="auto"/>
        </w:rPr>
        <w:t>複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・混合複の各種目上位</w:t>
      </w:r>
      <w:r w:rsidR="00CC323F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者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名及び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1</w:t>
      </w: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組を全日本総合選手権大会の予選出場者有資格と</w:t>
      </w:r>
    </w:p>
    <w:p w14:paraId="780F59F9" w14:textId="1C424CA1" w:rsidR="00C71561" w:rsidRDefault="00C71561" w:rsidP="00C71561">
      <w:pPr>
        <w:ind w:rightChars="-450" w:right="-1080" w:firstLineChars="300" w:firstLine="6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して推薦する。</w:t>
      </w:r>
    </w:p>
    <w:p w14:paraId="106D48C5" w14:textId="77777777" w:rsidR="00045295" w:rsidRDefault="00C71561" w:rsidP="00045295">
      <w:pPr>
        <w:ind w:left="630" w:rightChars="-450" w:right="-1080" w:hangingChars="300" w:hanging="6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⑶大会参加に際して</w:t>
      </w:r>
      <w:r w:rsidR="00045295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提供される個人情報は、本大会活動に利用するものとし、これ以外の目的に利用する</w:t>
      </w:r>
    </w:p>
    <w:p w14:paraId="36827A01" w14:textId="551B392D" w:rsidR="00C71561" w:rsidRDefault="00045295" w:rsidP="00045295">
      <w:pPr>
        <w:ind w:rightChars="-450" w:right="-1080" w:firstLineChars="300" w:firstLine="6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ことはありません。</w:t>
      </w:r>
    </w:p>
    <w:p w14:paraId="0DAAA850" w14:textId="77777777" w:rsidR="00045295" w:rsidRDefault="00045295" w:rsidP="00045295">
      <w:pPr>
        <w:ind w:left="630" w:rightChars="-450" w:right="-1080" w:hangingChars="300" w:hanging="6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⑷事故があった場合には、応急処置は行うが、その後の負担は各参加者の負担とする。参加者はスポーツ</w:t>
      </w:r>
    </w:p>
    <w:p w14:paraId="5D20DC51" w14:textId="00726A2D" w:rsidR="00045295" w:rsidRDefault="00045295" w:rsidP="00045295">
      <w:pPr>
        <w:ind w:rightChars="-450" w:right="-1080" w:firstLineChars="300" w:firstLine="6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障害保険等に加入し、健康保険証を持参すること。</w:t>
      </w:r>
    </w:p>
    <w:p w14:paraId="405FE1EA" w14:textId="593237A4" w:rsidR="00045295" w:rsidRDefault="00045295" w:rsidP="00045295">
      <w:pPr>
        <w:ind w:rightChars="-450" w:right="-108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⑸大会要項及び申込書様式は、長崎県バドミントン協会のホームページにも掲載します。</w:t>
      </w:r>
    </w:p>
    <w:p w14:paraId="7F94FF7F" w14:textId="77777777" w:rsidR="007B0386" w:rsidRDefault="00045295" w:rsidP="007B0386">
      <w:pPr>
        <w:ind w:left="630" w:rightChars="-450" w:right="-1080" w:hangingChars="300" w:hanging="6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⑹大会開催にあたっての新型</w:t>
      </w:r>
      <w:r w:rsidR="007B0386"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コロナウイルス拡大防止に関する注意事項等については、長崎県バドミント</w:t>
      </w:r>
    </w:p>
    <w:p w14:paraId="768D686A" w14:textId="2536B60C" w:rsidR="00045295" w:rsidRDefault="007B0386" w:rsidP="007B0386">
      <w:pPr>
        <w:ind w:rightChars="-450" w:right="-1080" w:firstLineChars="300" w:firstLine="630"/>
        <w:rPr>
          <w:rStyle w:val="a3"/>
          <w:i w:val="0"/>
          <w:iCs w:val="0"/>
          <w:sz w:val="21"/>
          <w:szCs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>ン協会のホームページで必ず確認すること。</w:t>
      </w:r>
    </w:p>
    <w:p w14:paraId="6465E7F0" w14:textId="4462CEA7" w:rsidR="00081F30" w:rsidRDefault="00081F30" w:rsidP="00081F30">
      <w:pPr>
        <w:ind w:rightChars="-450" w:right="-1080"/>
        <w:rPr>
          <w:rStyle w:val="a3"/>
          <w:i w:val="0"/>
          <w:iCs w:val="0"/>
          <w:sz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szCs w:val="21"/>
          <w:bdr w:val="none" w:sz="0" w:space="0" w:color="auto"/>
        </w:rPr>
        <w:t xml:space="preserve">　　⑺</w:t>
      </w:r>
      <w:r w:rsidRPr="00081F30">
        <w:rPr>
          <w:rStyle w:val="a3"/>
          <w:rFonts w:hint="eastAsia"/>
          <w:i w:val="0"/>
          <w:iCs w:val="0"/>
          <w:sz w:val="21"/>
          <w:bdr w:val="none" w:sz="0" w:space="0" w:color="auto"/>
        </w:rPr>
        <w:t>全日本総合バドミントン選手権が中止、また、選考方法の変更があった場合及び新型コロ</w:t>
      </w:r>
      <w:r w:rsidR="007B0386" w:rsidRPr="00081F30">
        <w:rPr>
          <w:rStyle w:val="a3"/>
          <w:rFonts w:hint="eastAsia"/>
          <w:i w:val="0"/>
          <w:iCs w:val="0"/>
          <w:sz w:val="21"/>
          <w:bdr w:val="none" w:sz="0" w:space="0" w:color="auto"/>
        </w:rPr>
        <w:t>ナウイル</w:t>
      </w:r>
      <w:r w:rsidRPr="00081F30">
        <w:rPr>
          <w:rStyle w:val="a3"/>
          <w:rFonts w:hint="eastAsia"/>
          <w:i w:val="0"/>
          <w:iCs w:val="0"/>
          <w:sz w:val="21"/>
          <w:bdr w:val="none" w:sz="0" w:space="0" w:color="auto"/>
        </w:rPr>
        <w:t>ス</w:t>
      </w:r>
      <w:r>
        <w:rPr>
          <w:rStyle w:val="a3"/>
          <w:rFonts w:hint="eastAsia"/>
          <w:i w:val="0"/>
          <w:iCs w:val="0"/>
          <w:sz w:val="21"/>
          <w:bdr w:val="none" w:sz="0" w:space="0" w:color="auto"/>
        </w:rPr>
        <w:t>感</w:t>
      </w:r>
    </w:p>
    <w:p w14:paraId="25848404" w14:textId="3F5628C8" w:rsidR="002201CB" w:rsidRDefault="007B0386" w:rsidP="006A6DC5">
      <w:pPr>
        <w:ind w:right="-179" w:firstLineChars="300" w:firstLine="630"/>
        <w:rPr>
          <w:rStyle w:val="a3"/>
          <w:i w:val="0"/>
          <w:iCs w:val="0"/>
          <w:sz w:val="21"/>
          <w:bdr w:val="none" w:sz="0" w:space="0" w:color="auto"/>
        </w:rPr>
      </w:pPr>
      <w:r w:rsidRPr="00081F30">
        <w:rPr>
          <w:rStyle w:val="a3"/>
          <w:rFonts w:hint="eastAsia"/>
          <w:i w:val="0"/>
          <w:iCs w:val="0"/>
          <w:sz w:val="21"/>
          <w:bdr w:val="none" w:sz="0" w:space="0" w:color="auto"/>
        </w:rPr>
        <w:t>染症の拡大の状況により大会を中止することがあります。</w:t>
      </w:r>
    </w:p>
    <w:p w14:paraId="451F8A6D" w14:textId="77777777" w:rsidR="006A6DC5" w:rsidRDefault="006A6DC5" w:rsidP="006A6DC5">
      <w:pPr>
        <w:ind w:right="-179"/>
        <w:rPr>
          <w:rStyle w:val="a3"/>
          <w:i w:val="0"/>
          <w:iCs w:val="0"/>
          <w:sz w:val="21"/>
          <w:bdr w:val="none" w:sz="0" w:space="0" w:color="auto"/>
        </w:rPr>
      </w:pPr>
      <w:r>
        <w:rPr>
          <w:rStyle w:val="a3"/>
          <w:i w:val="0"/>
          <w:iCs w:val="0"/>
          <w:sz w:val="21"/>
          <w:bdr w:val="none" w:sz="0" w:space="0" w:color="auto"/>
        </w:rPr>
        <w:t xml:space="preserve">　　</w:t>
      </w:r>
      <w:r>
        <w:rPr>
          <w:rStyle w:val="a3"/>
          <w:rFonts w:hint="eastAsia"/>
          <w:i w:val="0"/>
          <w:iCs w:val="0"/>
          <w:sz w:val="21"/>
          <w:bdr w:val="none" w:sz="0" w:space="0" w:color="auto"/>
        </w:rPr>
        <w:t>⑻</w:t>
      </w:r>
      <w:r w:rsidRPr="00EC6E59">
        <w:rPr>
          <w:rStyle w:val="a3"/>
          <w:rFonts w:hint="eastAsia"/>
          <w:i w:val="0"/>
          <w:iCs w:val="0"/>
          <w:sz w:val="21"/>
          <w:bdr w:val="none" w:sz="0" w:space="0" w:color="auto"/>
        </w:rPr>
        <w:t>大会に参加する選手・監督・コーチ</w:t>
      </w:r>
      <w:r>
        <w:rPr>
          <w:rStyle w:val="a3"/>
          <w:rFonts w:hint="eastAsia"/>
          <w:i w:val="0"/>
          <w:iCs w:val="0"/>
          <w:sz w:val="21"/>
          <w:bdr w:val="none" w:sz="0" w:space="0" w:color="auto"/>
        </w:rPr>
        <w:t>は</w:t>
      </w:r>
      <w:r w:rsidRPr="00EC6E59">
        <w:rPr>
          <w:rStyle w:val="a3"/>
          <w:rFonts w:hint="eastAsia"/>
          <w:i w:val="0"/>
          <w:iCs w:val="0"/>
          <w:sz w:val="21"/>
          <w:bdr w:val="none" w:sz="0" w:space="0" w:color="auto"/>
        </w:rPr>
        <w:t>１名につき１枚、</w:t>
      </w:r>
      <w:r>
        <w:rPr>
          <w:rStyle w:val="a3"/>
          <w:rFonts w:hint="eastAsia"/>
          <w:i w:val="0"/>
          <w:iCs w:val="0"/>
          <w:sz w:val="21"/>
          <w:bdr w:val="none" w:sz="0" w:space="0" w:color="auto"/>
        </w:rPr>
        <w:t>添付された</w:t>
      </w:r>
      <w:r w:rsidRPr="00EC6E59">
        <w:rPr>
          <w:rStyle w:val="a3"/>
          <w:rFonts w:hint="eastAsia"/>
          <w:i w:val="0"/>
          <w:iCs w:val="0"/>
          <w:sz w:val="21"/>
          <w:bdr w:val="none" w:sz="0" w:space="0" w:color="auto"/>
        </w:rPr>
        <w:t>健康状態確認シートをご記入</w:t>
      </w:r>
      <w:r>
        <w:rPr>
          <w:rStyle w:val="a3"/>
          <w:rFonts w:hint="eastAsia"/>
          <w:i w:val="0"/>
          <w:iCs w:val="0"/>
          <w:sz w:val="21"/>
          <w:bdr w:val="none" w:sz="0" w:space="0" w:color="auto"/>
        </w:rPr>
        <w:t>いただ</w:t>
      </w:r>
    </w:p>
    <w:p w14:paraId="660E51CF" w14:textId="77777777" w:rsidR="006A6DC5" w:rsidRPr="00E507A9" w:rsidRDefault="006A6DC5" w:rsidP="006A6DC5">
      <w:pPr>
        <w:ind w:right="-179" w:firstLineChars="300" w:firstLine="630"/>
        <w:rPr>
          <w:rStyle w:val="a3"/>
          <w:i w:val="0"/>
          <w:iCs w:val="0"/>
          <w:sz w:val="21"/>
          <w:bdr w:val="none" w:sz="0" w:space="0" w:color="auto"/>
        </w:rPr>
      </w:pPr>
      <w:r>
        <w:rPr>
          <w:rStyle w:val="a3"/>
          <w:rFonts w:hint="eastAsia"/>
          <w:i w:val="0"/>
          <w:iCs w:val="0"/>
          <w:sz w:val="21"/>
          <w:bdr w:val="none" w:sz="0" w:space="0" w:color="auto"/>
        </w:rPr>
        <w:t>き、</w:t>
      </w:r>
      <w:r w:rsidRPr="00EC6E59">
        <w:rPr>
          <w:rStyle w:val="a3"/>
          <w:rFonts w:hint="eastAsia"/>
          <w:i w:val="0"/>
          <w:iCs w:val="0"/>
          <w:sz w:val="21"/>
          <w:bdr w:val="none" w:sz="0" w:space="0" w:color="auto"/>
        </w:rPr>
        <w:t>大会当日</w:t>
      </w:r>
      <w:r>
        <w:rPr>
          <w:rStyle w:val="a3"/>
          <w:rFonts w:hint="eastAsia"/>
          <w:i w:val="0"/>
          <w:iCs w:val="0"/>
          <w:sz w:val="21"/>
          <w:bdr w:val="none" w:sz="0" w:space="0" w:color="auto"/>
        </w:rPr>
        <w:t>毎に</w:t>
      </w:r>
      <w:r w:rsidRPr="00EC6E59">
        <w:rPr>
          <w:rStyle w:val="a3"/>
          <w:rFonts w:hint="eastAsia"/>
          <w:i w:val="0"/>
          <w:iCs w:val="0"/>
          <w:sz w:val="21"/>
          <w:bdr w:val="none" w:sz="0" w:space="0" w:color="auto"/>
        </w:rPr>
        <w:t>会場受付にご提出ください。</w:t>
      </w:r>
    </w:p>
    <w:p w14:paraId="3298506C" w14:textId="49BA8893" w:rsidR="002201CB" w:rsidRPr="006A6DC5" w:rsidRDefault="002201CB" w:rsidP="002201CB">
      <w:pPr>
        <w:ind w:right="-179"/>
        <w:rPr>
          <w:rStyle w:val="a3"/>
          <w:i w:val="0"/>
          <w:iCs w:val="0"/>
          <w:sz w:val="21"/>
          <w:bdr w:val="none" w:sz="0" w:space="0" w:color="auto"/>
        </w:rPr>
      </w:pPr>
    </w:p>
    <w:sectPr w:rsidR="002201CB" w:rsidRPr="006A6DC5" w:rsidSect="007A0CD4">
      <w:pgSz w:w="12240" w:h="15840" w:code="1"/>
      <w:pgMar w:top="720" w:right="1259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B2F7" w14:textId="77777777" w:rsidR="007C421D" w:rsidRDefault="007C421D" w:rsidP="003111CA">
      <w:pPr>
        <w:spacing w:line="240" w:lineRule="auto"/>
      </w:pPr>
      <w:r>
        <w:separator/>
      </w:r>
    </w:p>
  </w:endnote>
  <w:endnote w:type="continuationSeparator" w:id="0">
    <w:p w14:paraId="103CA517" w14:textId="77777777" w:rsidR="007C421D" w:rsidRDefault="007C421D" w:rsidP="003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BFF8" w14:textId="77777777" w:rsidR="007C421D" w:rsidRDefault="007C421D" w:rsidP="003111CA">
      <w:pPr>
        <w:spacing w:line="240" w:lineRule="auto"/>
      </w:pPr>
      <w:r>
        <w:separator/>
      </w:r>
    </w:p>
  </w:footnote>
  <w:footnote w:type="continuationSeparator" w:id="0">
    <w:p w14:paraId="37AA7137" w14:textId="77777777" w:rsidR="007C421D" w:rsidRDefault="007C421D" w:rsidP="003111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411AA"/>
    <w:multiLevelType w:val="hybridMultilevel"/>
    <w:tmpl w:val="B4EAE6B2"/>
    <w:lvl w:ilvl="0" w:tplc="C1183F7A">
      <w:numFmt w:val="bullet"/>
      <w:lvlText w:val="※"/>
      <w:lvlJc w:val="left"/>
      <w:pPr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138143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5A0"/>
    <w:rsid w:val="00010B41"/>
    <w:rsid w:val="00045295"/>
    <w:rsid w:val="00081F30"/>
    <w:rsid w:val="00103DA1"/>
    <w:rsid w:val="001A6A28"/>
    <w:rsid w:val="001B18A0"/>
    <w:rsid w:val="001B1A72"/>
    <w:rsid w:val="001D6B05"/>
    <w:rsid w:val="002201CB"/>
    <w:rsid w:val="002C634B"/>
    <w:rsid w:val="002F2B4D"/>
    <w:rsid w:val="00306A51"/>
    <w:rsid w:val="003111CA"/>
    <w:rsid w:val="00347B5E"/>
    <w:rsid w:val="003E6B33"/>
    <w:rsid w:val="003F2D03"/>
    <w:rsid w:val="004227EA"/>
    <w:rsid w:val="00466D71"/>
    <w:rsid w:val="004C46D8"/>
    <w:rsid w:val="004D2DCA"/>
    <w:rsid w:val="004F7529"/>
    <w:rsid w:val="00513A4A"/>
    <w:rsid w:val="00550E00"/>
    <w:rsid w:val="00631F41"/>
    <w:rsid w:val="006A1CC7"/>
    <w:rsid w:val="006A6DC5"/>
    <w:rsid w:val="007265A0"/>
    <w:rsid w:val="007A0CD4"/>
    <w:rsid w:val="007B0386"/>
    <w:rsid w:val="007C421D"/>
    <w:rsid w:val="008260D1"/>
    <w:rsid w:val="00886A99"/>
    <w:rsid w:val="008A53DF"/>
    <w:rsid w:val="00955870"/>
    <w:rsid w:val="00960AA3"/>
    <w:rsid w:val="00970AD5"/>
    <w:rsid w:val="009C4CA1"/>
    <w:rsid w:val="00A13D51"/>
    <w:rsid w:val="00AA5DCA"/>
    <w:rsid w:val="00AB403C"/>
    <w:rsid w:val="00B75EC0"/>
    <w:rsid w:val="00B83AD8"/>
    <w:rsid w:val="00C043D9"/>
    <w:rsid w:val="00C71561"/>
    <w:rsid w:val="00CC323F"/>
    <w:rsid w:val="00D025C8"/>
    <w:rsid w:val="00D80B25"/>
    <w:rsid w:val="00DD4ECA"/>
    <w:rsid w:val="00E04DEE"/>
    <w:rsid w:val="00E2069F"/>
    <w:rsid w:val="00E211AB"/>
    <w:rsid w:val="00EC3F28"/>
    <w:rsid w:val="00EF7710"/>
    <w:rsid w:val="00F0606B"/>
    <w:rsid w:val="00F5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40604"/>
  <w15:chartTrackingRefBased/>
  <w15:docId w15:val="{7F7BD679-2F72-498E-AC2B-73907345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5DCA"/>
    <w:pPr>
      <w:spacing w:line="360" w:lineRule="exac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C4CA1"/>
    <w:rPr>
      <w:i/>
      <w:iCs/>
      <w:bdr w:val="single" w:sz="4" w:space="0" w:color="auto"/>
    </w:rPr>
  </w:style>
  <w:style w:type="paragraph" w:styleId="a4">
    <w:name w:val="List Paragraph"/>
    <w:basedOn w:val="a"/>
    <w:uiPriority w:val="34"/>
    <w:qFormat/>
    <w:rsid w:val="008260D1"/>
    <w:pPr>
      <w:ind w:leftChars="400" w:left="720"/>
    </w:pPr>
  </w:style>
  <w:style w:type="character" w:styleId="a5">
    <w:name w:val="Hyperlink"/>
    <w:basedOn w:val="a0"/>
    <w:rsid w:val="00CC323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C323F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311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111CA"/>
    <w:rPr>
      <w:sz w:val="24"/>
      <w:szCs w:val="24"/>
    </w:rPr>
  </w:style>
  <w:style w:type="paragraph" w:styleId="a8">
    <w:name w:val="footer"/>
    <w:basedOn w:val="a"/>
    <w:link w:val="a9"/>
    <w:rsid w:val="00311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111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ji_yoshioka@sweet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karin0312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0838E-6A57-43E5-B035-84285319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a75849</dc:creator>
  <cp:keywords/>
  <dc:description/>
  <cp:lastModifiedBy>髙江洲 武</cp:lastModifiedBy>
  <cp:revision>2</cp:revision>
  <dcterms:created xsi:type="dcterms:W3CDTF">2022-06-28T20:12:00Z</dcterms:created>
  <dcterms:modified xsi:type="dcterms:W3CDTF">2022-06-28T20:12:00Z</dcterms:modified>
</cp:coreProperties>
</file>